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B64" w:rsidRDefault="00331B64" w:rsidP="00331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Załącznik nr </w:t>
      </w:r>
      <w:r>
        <w:rPr>
          <w:sz w:val="24"/>
          <w:szCs w:val="24"/>
        </w:rPr>
        <w:t>9 Klauzula informacyjna</w:t>
      </w:r>
    </w:p>
    <w:p w:rsidR="00331B64" w:rsidRDefault="00331B64" w:rsidP="00331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right"/>
        <w:rPr>
          <w:sz w:val="24"/>
          <w:szCs w:val="24"/>
        </w:rPr>
      </w:pPr>
    </w:p>
    <w:p w:rsidR="00331B64" w:rsidRDefault="00331B64" w:rsidP="00331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b/>
          <w:color w:val="000000"/>
        </w:rPr>
      </w:pPr>
      <w:r>
        <w:rPr>
          <w:b/>
          <w:color w:val="000000"/>
        </w:rPr>
        <w:t>KLAUZULA INFORMACYJNA</w:t>
      </w:r>
    </w:p>
    <w:p w:rsidR="00331B64" w:rsidRDefault="00331B64" w:rsidP="00331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b/>
          <w:color w:val="000000"/>
          <w:sz w:val="24"/>
          <w:szCs w:val="24"/>
        </w:rPr>
      </w:pPr>
    </w:p>
    <w:p w:rsidR="00331B64" w:rsidRDefault="00331B64" w:rsidP="00331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Zgodnie z art. 13 ust. 1 i ust. 2 ogólnego rozporządzenia o ochronie danych osobowych z dnia 27 kwietnia 2016 r., Operatorzy informują, że:</w:t>
      </w:r>
    </w:p>
    <w:p w:rsidR="00331B64" w:rsidRDefault="00331B64" w:rsidP="001C6C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administratorem danych osobowych jest Fundacja Inicjatyw Społeczno-Gospodarczych KOMES z siedzibą przy ul. Cukrowej 8, 71-004 Szczecin,</w:t>
      </w:r>
    </w:p>
    <w:p w:rsidR="00331B64" w:rsidRDefault="00331B64" w:rsidP="001C6C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dane kontaktowe  inspektora ochrony danych w Fundacji KOMES: e-mail: </w:t>
      </w:r>
      <w:hyperlink r:id="rId8">
        <w:r>
          <w:rPr>
            <w:color w:val="0563C1"/>
            <w:sz w:val="24"/>
            <w:szCs w:val="24"/>
            <w:u w:val="single"/>
          </w:rPr>
          <w:t>fundacjakomes2010@gmail.com</w:t>
        </w:r>
      </w:hyperlink>
    </w:p>
    <w:p w:rsidR="00331B64" w:rsidRDefault="00331B64" w:rsidP="001C6C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dane osobowe przetwarzane będą w celu realizacji projektu </w:t>
      </w:r>
      <w:r>
        <w:rPr>
          <w:i/>
          <w:color w:val="44546A"/>
          <w:sz w:val="24"/>
          <w:szCs w:val="24"/>
        </w:rPr>
        <w:t>„</w:t>
      </w:r>
      <w:r>
        <w:rPr>
          <w:b/>
          <w:i/>
          <w:color w:val="44546A"/>
          <w:sz w:val="24"/>
          <w:szCs w:val="24"/>
        </w:rPr>
        <w:t xml:space="preserve">Moc Małych Społeczności </w:t>
      </w:r>
      <w:r w:rsidR="00CE605B">
        <w:rPr>
          <w:b/>
          <w:i/>
          <w:color w:val="44546A"/>
          <w:sz w:val="24"/>
          <w:szCs w:val="24"/>
        </w:rPr>
        <w:t>na Pomorzu</w:t>
      </w:r>
      <w:r>
        <w:rPr>
          <w:b/>
          <w:i/>
          <w:color w:val="44546A"/>
          <w:sz w:val="24"/>
          <w:szCs w:val="24"/>
        </w:rPr>
        <w:t xml:space="preserve"> </w:t>
      </w:r>
      <w:r w:rsidR="00CE605B">
        <w:rPr>
          <w:b/>
          <w:i/>
          <w:color w:val="44546A"/>
          <w:sz w:val="24"/>
          <w:szCs w:val="24"/>
        </w:rPr>
        <w:t>Z</w:t>
      </w:r>
      <w:r>
        <w:rPr>
          <w:b/>
          <w:i/>
          <w:color w:val="44546A"/>
          <w:sz w:val="24"/>
          <w:szCs w:val="24"/>
        </w:rPr>
        <w:t>achodni</w:t>
      </w:r>
      <w:r w:rsidR="00CE605B">
        <w:rPr>
          <w:b/>
          <w:i/>
          <w:color w:val="44546A"/>
          <w:sz w:val="24"/>
          <w:szCs w:val="24"/>
        </w:rPr>
        <w:t>m</w:t>
      </w:r>
      <w:r>
        <w:rPr>
          <w:b/>
          <w:i/>
          <w:color w:val="44546A"/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; obowiązków wynikających z realizacji umowy </w:t>
      </w:r>
      <w:r w:rsidR="00CE605B">
        <w:rPr>
          <w:color w:val="000000"/>
          <w:sz w:val="24"/>
          <w:szCs w:val="24"/>
        </w:rPr>
        <w:t>16/2/MMS/2026</w:t>
      </w:r>
      <w:r>
        <w:rPr>
          <w:color w:val="000000"/>
          <w:sz w:val="24"/>
          <w:szCs w:val="24"/>
        </w:rPr>
        <w:t xml:space="preserve"> o realizację zadania publicznego zleconego w ramach Rządowego Programu </w:t>
      </w:r>
      <w:r w:rsidR="00CE605B">
        <w:rPr>
          <w:color w:val="000000"/>
          <w:sz w:val="24"/>
          <w:szCs w:val="24"/>
        </w:rPr>
        <w:t>w</w:t>
      </w:r>
      <w:r>
        <w:rPr>
          <w:color w:val="000000"/>
          <w:sz w:val="24"/>
          <w:szCs w:val="24"/>
        </w:rPr>
        <w:t xml:space="preserve">sparcia </w:t>
      </w:r>
      <w:r w:rsidR="00CE605B">
        <w:rPr>
          <w:color w:val="000000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rganizacji </w:t>
      </w:r>
      <w:r w:rsidR="00CE605B">
        <w:rPr>
          <w:color w:val="000000"/>
          <w:sz w:val="24"/>
          <w:szCs w:val="24"/>
        </w:rPr>
        <w:t>p</w:t>
      </w:r>
      <w:r>
        <w:rPr>
          <w:color w:val="000000"/>
          <w:sz w:val="24"/>
          <w:szCs w:val="24"/>
        </w:rPr>
        <w:t>ozarządowych Moc Małych Społeczności</w:t>
      </w:r>
      <w:r w:rsidR="00CE605B">
        <w:rPr>
          <w:color w:val="000000"/>
          <w:sz w:val="24"/>
          <w:szCs w:val="24"/>
        </w:rPr>
        <w:t xml:space="preserve"> na rok 2026</w:t>
      </w:r>
      <w:r>
        <w:rPr>
          <w:color w:val="000000"/>
          <w:sz w:val="24"/>
          <w:szCs w:val="24"/>
        </w:rPr>
        <w:t xml:space="preserve"> oraz przepisów prawa: Art. 6 ust 1 lit c) oraz art. 9 ust 2 lit b) oraz h) RODO, a także ART. 14 UST. 1 I 2 USTAWY Z DNIA 24 KWIETNIA 2003 R. O DZIAŁALNOŚCI POŻYTKU PUBLICZNEGO I O WOLONTARIACIE </w:t>
      </w:r>
      <w:r w:rsidR="00CE605B" w:rsidRPr="00CE605B">
        <w:rPr>
          <w:color w:val="000000"/>
          <w:sz w:val="24"/>
          <w:szCs w:val="24"/>
        </w:rPr>
        <w:t>(Dz.U.2025. poz.1338)</w:t>
      </w:r>
    </w:p>
    <w:p w:rsidR="00331B64" w:rsidRDefault="00331B64" w:rsidP="001C6C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odbiorcą danych osobowych uczestników będą pozostali Operatorzy tj. Koszalińska Agencja Rozwoju Regionalnego SA., Fundacja Pod Aniołem oraz Fundacja Nauka dla Środowiska i firmy, którym Fundacja Inicjatyw Społeczno-Gospodarczych KOMES i pozostali Operatorzy powierzyli świadczenie usług księgowych, kadrowych, teleinformatycznych i prawnych. Oznacza to iż Administrator będzie przekazywał dane osobowe innym podmiotom, tylko na podstawie przepisów prawa, w tym do:  Operatorów, Narodo</w:t>
      </w:r>
      <w:bookmarkStart w:id="0" w:name="_GoBack"/>
      <w:bookmarkEnd w:id="0"/>
      <w:r>
        <w:rPr>
          <w:color w:val="000000"/>
          <w:sz w:val="24"/>
          <w:szCs w:val="24"/>
        </w:rPr>
        <w:t>wego Instytutu Wolności – Centrum Rozwoju Społeczeństwa Obywatelskiego, a także na podstawie zawartych umów powierzenia przetwarzania danych osobowych. Dane mogą być udostępniane portalom społecznościowym, między innymi Facebook, które są odrębnymi administratorami danych osobowych.</w:t>
      </w:r>
    </w:p>
    <w:p w:rsidR="00331B64" w:rsidRDefault="00331B64" w:rsidP="001C6C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Przetwarzanie odbywa się w celu:</w:t>
      </w:r>
    </w:p>
    <w:p w:rsidR="00331B64" w:rsidRDefault="00331B64" w:rsidP="001C6C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white"/>
        </w:rPr>
        <w:t>udziału w projekcie – art. 6 ust. 1 lit.  b RODO – dane osobowe będą przechowywane przez 5 lat od zakończenia realizacji zadania;</w:t>
      </w:r>
    </w:p>
    <w:p w:rsidR="00331B64" w:rsidRDefault="00331B64" w:rsidP="001C6C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white"/>
        </w:rPr>
        <w:t>utrwalenia wizerunku w związku z rozliczeniem zadania publicznego oraz promocją projektu, która będzie dostępna na stronie internetowej oraz Facebooku Administratora i pozostałych Operatorów – art. 6 ust. 1 lit. b RODO – dane osobowe będą przechowywane bezterminowo;</w:t>
      </w:r>
    </w:p>
    <w:p w:rsidR="00331B64" w:rsidRDefault="00331B64" w:rsidP="001C6C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rozliczenia zadania publicznego – art. 6 ust. 1 lit. c RODO</w:t>
      </w:r>
      <w:r>
        <w:rPr>
          <w:color w:val="000000"/>
          <w:sz w:val="24"/>
          <w:szCs w:val="24"/>
          <w:highlight w:val="white"/>
        </w:rPr>
        <w:t xml:space="preserve"> </w:t>
      </w:r>
      <w:r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  <w:highlight w:val="white"/>
        </w:rPr>
        <w:t>dane osobowe będą przechowywane przez 5 lat od zakończenia realizacji zadania;</w:t>
      </w:r>
    </w:p>
    <w:p w:rsidR="00331B64" w:rsidRDefault="00331B64" w:rsidP="001C6C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white"/>
        </w:rPr>
        <w:t xml:space="preserve">realizacji zadania publicznego </w:t>
      </w:r>
      <w:r>
        <w:rPr>
          <w:color w:val="000000"/>
          <w:sz w:val="24"/>
          <w:szCs w:val="24"/>
        </w:rPr>
        <w:t>– art. 6 ust. 1 lit. e RODO</w:t>
      </w:r>
      <w:r>
        <w:rPr>
          <w:color w:val="000000"/>
          <w:sz w:val="24"/>
          <w:szCs w:val="24"/>
          <w:highlight w:val="white"/>
        </w:rPr>
        <w:t xml:space="preserve"> </w:t>
      </w:r>
      <w:r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  <w:highlight w:val="white"/>
        </w:rPr>
        <w:t>dane osobowe będą przechowywane przez 5 lat od zakończenia realizacji zadania;</w:t>
      </w:r>
    </w:p>
    <w:p w:rsidR="00331B64" w:rsidRDefault="00331B64" w:rsidP="001C6C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white"/>
        </w:rPr>
        <w:t xml:space="preserve">zaspokojenia ewentualnych roszczeń </w:t>
      </w:r>
      <w:r>
        <w:rPr>
          <w:color w:val="000000"/>
          <w:sz w:val="24"/>
          <w:szCs w:val="24"/>
        </w:rPr>
        <w:t>– art. 6 ust. 1 lit. f RODO</w:t>
      </w:r>
      <w:r>
        <w:rPr>
          <w:color w:val="000000"/>
          <w:sz w:val="24"/>
          <w:szCs w:val="24"/>
          <w:highlight w:val="white"/>
        </w:rPr>
        <w:t xml:space="preserve"> </w:t>
      </w:r>
      <w:r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  <w:highlight w:val="white"/>
        </w:rPr>
        <w:t>dane osobowe będą przechowywane przez 6 lat od zakończenia realizacji zadania;</w:t>
      </w:r>
    </w:p>
    <w:p w:rsidR="00331B64" w:rsidRDefault="00331B64" w:rsidP="001C6C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white"/>
        </w:rPr>
        <w:t xml:space="preserve">dostosowania zadania dla osób z niepełnosprawnością – art. 9 ust. 2 lit. d RODO </w:t>
      </w:r>
      <w:r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  <w:highlight w:val="white"/>
        </w:rPr>
        <w:t>dane osobowe będą przechowywane przez 6 lat od zakończenia realizacji zadania;</w:t>
      </w:r>
    </w:p>
    <w:p w:rsidR="00331B64" w:rsidRDefault="00331B64" w:rsidP="001C6C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white"/>
        </w:rPr>
        <w:lastRenderedPageBreak/>
        <w:t xml:space="preserve">sprawdzenia w Rejestrze Sprawców Przestępców na Tle Seksualnym – art. 10 RODO </w:t>
      </w:r>
      <w:r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  <w:highlight w:val="white"/>
        </w:rPr>
        <w:t xml:space="preserve">dane osobowe będą przechowywane przez 6 lat od zakończenia realizacji zadania </w:t>
      </w:r>
      <w:r>
        <w:rPr>
          <w:i/>
          <w:color w:val="000000"/>
          <w:sz w:val="24"/>
          <w:szCs w:val="24"/>
          <w:highlight w:val="white"/>
        </w:rPr>
        <w:t xml:space="preserve">(dotyczy tylko kadry pracującej z nieletnimi realizowanych działań w ramach </w:t>
      </w:r>
      <w:proofErr w:type="spellStart"/>
      <w:r>
        <w:rPr>
          <w:i/>
          <w:color w:val="000000"/>
          <w:sz w:val="24"/>
          <w:szCs w:val="24"/>
          <w:highlight w:val="white"/>
        </w:rPr>
        <w:t>mikrodotacji</w:t>
      </w:r>
      <w:proofErr w:type="spellEnd"/>
      <w:r>
        <w:rPr>
          <w:i/>
          <w:color w:val="000000"/>
          <w:sz w:val="24"/>
          <w:szCs w:val="24"/>
          <w:highlight w:val="white"/>
        </w:rPr>
        <w:t>)</w:t>
      </w:r>
    </w:p>
    <w:p w:rsidR="00331B64" w:rsidRDefault="00331B64" w:rsidP="001C6CE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dane osobowe nie pochodzą od stron trzecich. </w:t>
      </w:r>
    </w:p>
    <w:p w:rsidR="00331B64" w:rsidRDefault="00331B64" w:rsidP="001C6CE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administrator nie zamierza przekazywać danych do państwa trzeciego lub organizacji międzynarodowej.</w:t>
      </w:r>
    </w:p>
    <w:p w:rsidR="00331B64" w:rsidRDefault="00331B64" w:rsidP="001C6C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uczestnik ma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</w:t>
      </w:r>
    </w:p>
    <w:p w:rsidR="00331B64" w:rsidRDefault="00331B64" w:rsidP="001C6C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uczestnik ma prawo wniesienia skargi do UODO (Urząd Ochrony Danych Osobowych, ul. Stawki 2, 00-193 Warszawa), gdy uzna, iż przetwarzanie danych osobowych Pani/Pana dotyczących udziału w projekcie narusza przepisy ogólnego rozporządzenia o ochronie danych osobowych z dnia 27 kwietnia 2016 r.</w:t>
      </w:r>
    </w:p>
    <w:p w:rsidR="00331B64" w:rsidRDefault="00331B64" w:rsidP="001C6CE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  <w:sz w:val="24"/>
          <w:szCs w:val="24"/>
        </w:rPr>
      </w:pPr>
      <w:bookmarkStart w:id="1" w:name="_heading=h.j300wolssbu3" w:colFirst="0" w:colLast="0"/>
      <w:bookmarkEnd w:id="1"/>
      <w:r>
        <w:rPr>
          <w:color w:val="000000"/>
          <w:sz w:val="24"/>
          <w:szCs w:val="24"/>
        </w:rPr>
        <w:t>podanie przez uczestnika danych osobowych jest wymogiem dobrowolnym do uczestnictwa w projekcie. Nie podanie danych osobowych, spowoduje brak możliwości udziału w działaniach Administratora.</w:t>
      </w:r>
    </w:p>
    <w:p w:rsidR="00331B64" w:rsidRDefault="00331B64" w:rsidP="001C6C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dane uczestnika nie będą przetwarzane w sposób zautomatyzowany w tym również w formie profilowania. </w:t>
      </w:r>
    </w:p>
    <w:p w:rsidR="00331B64" w:rsidRDefault="00331B64" w:rsidP="00331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331B64" w:rsidRDefault="00331B64" w:rsidP="00331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</w:p>
    <w:p w:rsidR="00331B64" w:rsidRDefault="00331B64" w:rsidP="00331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 powyższych uprawnień można skorzystać w siedzibie Administratora, pisząc na adres AD lub drogą elektroniczną kierując korespondencję na adres </w:t>
      </w:r>
      <w:hyperlink r:id="rId9">
        <w:r>
          <w:rPr>
            <w:color w:val="0563C1"/>
            <w:sz w:val="24"/>
            <w:szCs w:val="24"/>
            <w:u w:val="single"/>
          </w:rPr>
          <w:t>fundacjakomes2010@gmail.com</w:t>
        </w:r>
      </w:hyperlink>
    </w:p>
    <w:p w:rsidR="00331B64" w:rsidRDefault="00331B64" w:rsidP="00331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</w:p>
    <w:p w:rsidR="00331B64" w:rsidRDefault="00331B64" w:rsidP="00331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Pozostałe informacje dotyczące przetwarzania danych osobowych</w:t>
      </w:r>
    </w:p>
    <w:p w:rsidR="00331B64" w:rsidRDefault="00331B64" w:rsidP="00331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Administrator dokłada wszelkich starań, aby zapewnić wszelkie środki fizycznej, technicznej i organizacyjnej ochrony Państwa danych osobowych przed ich przypadkowym czy umyślnym zniszczeniem, przypadkową utratą, zmianą, nieuprawnionym ujawnieniem, wykorzystaniem czy dostępem, zgodnie ze wszystkimi obowiązującymi przepisami.</w:t>
      </w:r>
    </w:p>
    <w:p w:rsidR="00331B64" w:rsidRDefault="00331B64" w:rsidP="00331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</w:p>
    <w:p w:rsidR="00331B64" w:rsidRDefault="00331B64" w:rsidP="00331B64">
      <w:pPr>
        <w:rPr>
          <w:sz w:val="24"/>
          <w:szCs w:val="24"/>
        </w:rPr>
      </w:pPr>
    </w:p>
    <w:p w:rsidR="00D22134" w:rsidRPr="00331B64" w:rsidRDefault="00D22134" w:rsidP="00331B64"/>
    <w:sectPr w:rsidR="00D22134" w:rsidRPr="00331B64">
      <w:headerReference w:type="default" r:id="rId10"/>
      <w:footerReference w:type="default" r:id="rId11"/>
      <w:pgSz w:w="11906" w:h="16838"/>
      <w:pgMar w:top="142" w:right="720" w:bottom="142" w:left="720" w:header="144" w:footer="20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CEE" w:rsidRDefault="001C6CEE">
      <w:pPr>
        <w:spacing w:after="0" w:line="240" w:lineRule="auto"/>
      </w:pPr>
      <w:r>
        <w:separator/>
      </w:r>
    </w:p>
  </w:endnote>
  <w:endnote w:type="continuationSeparator" w:id="0">
    <w:p w:rsidR="001C6CEE" w:rsidRDefault="001C6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5669156"/>
      <w:docPartObj>
        <w:docPartGallery w:val="Page Numbers (Bottom of Page)"/>
        <w:docPartUnique/>
      </w:docPartObj>
    </w:sdtPr>
    <w:sdtEndPr/>
    <w:sdtContent>
      <w:p w:rsidR="00613EE5" w:rsidRDefault="00613EE5" w:rsidP="00D72957">
        <w:pPr>
          <w:pStyle w:val="Stopka"/>
          <w:jc w:val="center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posOffset>54610</wp:posOffset>
              </wp:positionH>
              <wp:positionV relativeFrom="paragraph">
                <wp:posOffset>635</wp:posOffset>
              </wp:positionV>
              <wp:extent cx="6645910" cy="1215390"/>
              <wp:effectExtent l="0" t="0" r="2540" b="3810"/>
              <wp:wrapTopAndBottom/>
              <wp:docPr id="1521267660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1267660" name="Obraz 152126766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45910" cy="1215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:rsidR="00D22134" w:rsidRDefault="00D221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CEE" w:rsidRDefault="001C6CEE">
      <w:pPr>
        <w:spacing w:after="0" w:line="240" w:lineRule="auto"/>
      </w:pPr>
      <w:r>
        <w:separator/>
      </w:r>
    </w:p>
  </w:footnote>
  <w:footnote w:type="continuationSeparator" w:id="0">
    <w:p w:rsidR="001C6CEE" w:rsidRDefault="001C6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134" w:rsidRDefault="001C6C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5822185" cy="990686"/>
          <wp:effectExtent l="0" t="0" r="0" b="0"/>
          <wp:docPr id="5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22185" cy="990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22134" w:rsidRDefault="00D221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F35BA"/>
    <w:multiLevelType w:val="multilevel"/>
    <w:tmpl w:val="BB24DF8E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1FC11E6"/>
    <w:multiLevelType w:val="multilevel"/>
    <w:tmpl w:val="D2C66B84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866351E"/>
    <w:multiLevelType w:val="multilevel"/>
    <w:tmpl w:val="21DC523C"/>
    <w:lvl w:ilvl="0">
      <w:start w:val="6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89656F2"/>
    <w:multiLevelType w:val="multilevel"/>
    <w:tmpl w:val="BBF8BE98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F4848FB"/>
    <w:multiLevelType w:val="multilevel"/>
    <w:tmpl w:val="210646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0F80742"/>
    <w:multiLevelType w:val="multilevel"/>
    <w:tmpl w:val="5EF677A8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38A66989"/>
    <w:multiLevelType w:val="multilevel"/>
    <w:tmpl w:val="E62EF2D0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50CC62D2"/>
    <w:multiLevelType w:val="multilevel"/>
    <w:tmpl w:val="9A88E7E8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134"/>
    <w:rsid w:val="001B5C91"/>
    <w:rsid w:val="001C6CEE"/>
    <w:rsid w:val="002D008B"/>
    <w:rsid w:val="00322E4B"/>
    <w:rsid w:val="00331B64"/>
    <w:rsid w:val="00352BA5"/>
    <w:rsid w:val="00400656"/>
    <w:rsid w:val="004310E8"/>
    <w:rsid w:val="00607052"/>
    <w:rsid w:val="00613EE5"/>
    <w:rsid w:val="0081325F"/>
    <w:rsid w:val="009659AF"/>
    <w:rsid w:val="00A56E18"/>
    <w:rsid w:val="00CE605B"/>
    <w:rsid w:val="00D02101"/>
    <w:rsid w:val="00D22134"/>
    <w:rsid w:val="00D72957"/>
    <w:rsid w:val="00DA1624"/>
    <w:rsid w:val="00E3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2BB4A"/>
  <w15:docId w15:val="{78DB3992-43FA-4A5F-AE8D-03DD8A28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link w:val="NagwekZnak"/>
    <w:uiPriority w:val="99"/>
    <w:unhideWhenUsed/>
    <w:rsid w:val="00A2524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A25246"/>
  </w:style>
  <w:style w:type="paragraph" w:styleId="Stopka">
    <w:name w:val="footer"/>
    <w:link w:val="StopkaZnak"/>
    <w:uiPriority w:val="99"/>
    <w:unhideWhenUsed/>
    <w:rsid w:val="00A2524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A25246"/>
  </w:style>
  <w:style w:type="paragraph" w:customStyle="1" w:styleId="Default">
    <w:name w:val="Default"/>
    <w:rsid w:val="00A252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link w:val="TekstdymkaZnak"/>
    <w:uiPriority w:val="99"/>
    <w:semiHidden/>
    <w:unhideWhenUsed/>
    <w:rsid w:val="0030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1D8B"/>
    <w:rPr>
      <w:rFonts w:ascii="Segoe UI" w:eastAsia="Calibri" w:hAnsi="Segoe UI" w:cs="Segoe UI"/>
      <w:sz w:val="18"/>
      <w:szCs w:val="18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Normal0">
    <w:name w:val="Table Normal"/>
    <w:rsid w:val="008132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uiPriority w:val="99"/>
    <w:semiHidden/>
    <w:unhideWhenUsed/>
    <w:rsid w:val="00813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uiPriority w:val="9"/>
    <w:rsid w:val="0081325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uiPriority w:val="9"/>
    <w:semiHidden/>
    <w:rsid w:val="0081325F"/>
    <w:rPr>
      <w:rFonts w:ascii="Calibri" w:eastAsia="Calibri" w:hAnsi="Calibri" w:cs="Times New Roman"/>
      <w:b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uiPriority w:val="9"/>
    <w:semiHidden/>
    <w:rsid w:val="0081325F"/>
    <w:rPr>
      <w:rFonts w:ascii="Calibri" w:eastAsia="Calibri" w:hAnsi="Calibri" w:cs="Times New Roman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uiPriority w:val="9"/>
    <w:semiHidden/>
    <w:rsid w:val="0081325F"/>
    <w:rPr>
      <w:rFonts w:ascii="Calibri" w:eastAsia="Calibri" w:hAnsi="Calibri" w:cs="Times New Roman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uiPriority w:val="9"/>
    <w:semiHidden/>
    <w:rsid w:val="0081325F"/>
    <w:rPr>
      <w:rFonts w:ascii="Calibri" w:eastAsia="Calibri" w:hAnsi="Calibri" w:cs="Times New Roman"/>
      <w:b/>
      <w:lang w:eastAsia="pl-PL"/>
    </w:rPr>
  </w:style>
  <w:style w:type="character" w:customStyle="1" w:styleId="Nagwek6Znak">
    <w:name w:val="Nagłówek 6 Znak"/>
    <w:basedOn w:val="Domylnaczcionkaakapitu"/>
    <w:uiPriority w:val="9"/>
    <w:semiHidden/>
    <w:rsid w:val="0081325F"/>
    <w:rPr>
      <w:rFonts w:ascii="Calibri" w:eastAsia="Calibri" w:hAnsi="Calibri" w:cs="Times New Roman"/>
      <w:b/>
      <w:sz w:val="20"/>
      <w:szCs w:val="20"/>
      <w:lang w:eastAsia="pl-PL"/>
    </w:rPr>
  </w:style>
  <w:style w:type="character" w:customStyle="1" w:styleId="TytuZnak">
    <w:name w:val="Tytuł Znak"/>
    <w:basedOn w:val="Domylnaczcionkaakapitu"/>
    <w:uiPriority w:val="10"/>
    <w:rsid w:val="0081325F"/>
    <w:rPr>
      <w:rFonts w:ascii="Calibri" w:eastAsia="Calibri" w:hAnsi="Calibri" w:cs="Times New Roman"/>
      <w:b/>
      <w:sz w:val="72"/>
      <w:szCs w:val="72"/>
      <w:lang w:eastAsia="pl-PL"/>
    </w:rPr>
  </w:style>
  <w:style w:type="character" w:styleId="Pogrubienie">
    <w:name w:val="Strong"/>
    <w:basedOn w:val="Domylnaczcionkaakapitu"/>
    <w:uiPriority w:val="22"/>
    <w:qFormat/>
    <w:rsid w:val="0081325F"/>
    <w:rPr>
      <w:b/>
      <w:bCs/>
    </w:rPr>
  </w:style>
  <w:style w:type="character" w:styleId="Hipercze">
    <w:name w:val="Hyperlink"/>
    <w:basedOn w:val="Domylnaczcionkaakapitu"/>
    <w:uiPriority w:val="99"/>
    <w:unhideWhenUsed/>
    <w:rsid w:val="0081325F"/>
    <w:rPr>
      <w:color w:val="0000FF"/>
      <w:u w:val="single"/>
    </w:rPr>
  </w:style>
  <w:style w:type="paragraph" w:styleId="Akapitzlist">
    <w:name w:val="List Paragraph"/>
    <w:uiPriority w:val="34"/>
    <w:qFormat/>
    <w:rsid w:val="0081325F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325F"/>
    <w:rPr>
      <w:color w:val="605E5C"/>
      <w:shd w:val="clear" w:color="auto" w:fill="E1DFDD"/>
    </w:rPr>
  </w:style>
  <w:style w:type="character" w:customStyle="1" w:styleId="PodtytuZnak">
    <w:name w:val="Podtytuł Znak"/>
    <w:basedOn w:val="Domylnaczcionkaakapitu"/>
    <w:uiPriority w:val="11"/>
    <w:rsid w:val="0081325F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link w:val="TekstkomentarzaZnak"/>
    <w:uiPriority w:val="99"/>
    <w:semiHidden/>
    <w:unhideWhenUsed/>
    <w:rsid w:val="0081325F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325F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325F"/>
    <w:rPr>
      <w:sz w:val="16"/>
      <w:szCs w:val="16"/>
    </w:rPr>
  </w:style>
  <w:style w:type="table" w:styleId="Tabela-Siatka">
    <w:name w:val="Table Grid"/>
    <w:basedOn w:val="Standardowy"/>
    <w:uiPriority w:val="39"/>
    <w:rsid w:val="0081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1325F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32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325F"/>
    <w:rPr>
      <w:rFonts w:cs="Times New Roman"/>
      <w:b/>
      <w:bCs/>
      <w:sz w:val="20"/>
      <w:szCs w:val="20"/>
    </w:rPr>
  </w:style>
  <w:style w:type="paragraph" w:styleId="Tekstprzypisudolnego">
    <w:name w:val="footnote text"/>
    <w:link w:val="TekstprzypisudolnegoZnak"/>
    <w:uiPriority w:val="99"/>
    <w:semiHidden/>
    <w:unhideWhenUsed/>
    <w:rsid w:val="008132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325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325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2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acjakomes2010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undacjakomes2010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Dd8Aal4hBtuaqL5iy2vn13dHNQ==">CgMxLjAyDmguaXo5dGo0eW1jMDhyOAByITFnLTB6NVFFR1R4OXhDdnNtRmEyNTFONzFWdGR1aGNfUA==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NDSFund</dc:creator>
  <cp:lastModifiedBy>Anna Lukomska</cp:lastModifiedBy>
  <cp:revision>2</cp:revision>
  <dcterms:created xsi:type="dcterms:W3CDTF">2026-08-24T14:22:00Z</dcterms:created>
  <dcterms:modified xsi:type="dcterms:W3CDTF">2026-08-24T14:22:00Z</dcterms:modified>
</cp:coreProperties>
</file>